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D0" w:rsidRDefault="00B706DC" w:rsidP="000902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D6406B" wp14:editId="6A721B37">
            <wp:simplePos x="0" y="0"/>
            <wp:positionH relativeFrom="column">
              <wp:posOffset>1133475</wp:posOffset>
            </wp:positionH>
            <wp:positionV relativeFrom="paragraph">
              <wp:posOffset>3086100</wp:posOffset>
            </wp:positionV>
            <wp:extent cx="1419225" cy="1419225"/>
            <wp:effectExtent l="0" t="0" r="9525" b="9525"/>
            <wp:wrapNone/>
            <wp:docPr id="4" name="Picture 4" descr="http://www.calendars.com/img/p/400/20110000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lendars.com/img/p/400/201100008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F0C4A2D" wp14:editId="7586862C">
            <wp:simplePos x="0" y="0"/>
            <wp:positionH relativeFrom="column">
              <wp:posOffset>-352425</wp:posOffset>
            </wp:positionH>
            <wp:positionV relativeFrom="paragraph">
              <wp:posOffset>3038475</wp:posOffset>
            </wp:positionV>
            <wp:extent cx="1485900" cy="1485900"/>
            <wp:effectExtent l="0" t="0" r="0" b="0"/>
            <wp:wrapNone/>
            <wp:docPr id="7" name="Picture 7" descr="http://www.find-me-a-gift.co.uk/images/product_images/lau044_silly_bandz_dinosaur_300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nd-me-a-gift.co.uk/images/product_images/lau044_silly_bandz_dinosaur_300h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A2FA54" wp14:editId="796A36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86550" cy="4543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F8" w:rsidRDefault="00A55AB2" w:rsidP="00BB32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="00BB32F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Right-armed B</w:t>
                            </w:r>
                            <w:r w:rsidR="00BB32F8" w:rsidRPr="00BB32F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and-</w:t>
                            </w:r>
                            <w:proofErr w:type="gramStart"/>
                            <w:r w:rsidR="00BB32F8" w:rsidRPr="00BB32F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it</w:t>
                            </w:r>
                            <w:proofErr w:type="gramEnd"/>
                            <w:r w:rsidR="00B706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 xml:space="preserve">(Idea from Sharron </w:t>
                            </w:r>
                            <w:proofErr w:type="spellStart"/>
                            <w:r w:rsidR="00B706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Oy</w:t>
                            </w:r>
                            <w:r w:rsidR="00BB32F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="00BB32F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B32F8" w:rsidRPr="00BB32F8" w:rsidRDefault="00BB32F8" w:rsidP="00FF4FC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Give each child three loose-fitting </w:t>
                            </w:r>
                            <w:r w:rsidR="00276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rubber bands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(or silly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bandz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) to place on his left wrist. Ask a review question. The child who stands first and gives the correct answer gets to switch one of </w:t>
                            </w:r>
                            <w:r w:rsidR="00FF4FC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bands to his right wrist. </w:t>
                            </w:r>
                            <w:r w:rsidR="00276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Continue to play until one child has all three bands on his right wrist. Give him a prize for being the winner!</w:t>
                            </w:r>
                            <w:r w:rsidR="00276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B706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Variation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76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Divide boys and girls into teams. Place rubber bands of several colors in a bag. Choose one </w:t>
                            </w:r>
                            <w:r w:rsidR="00B706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 xml:space="preserve">                 </w:t>
                            </w:r>
                            <w:r w:rsidR="00276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color such as red to represent “snap.</w:t>
                            </w:r>
                            <w:r w:rsidR="00B706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”</w:t>
                            </w:r>
                            <w:r w:rsidR="00276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Place two of that color in the bag. Assign point values </w:t>
                            </w:r>
                            <w:r w:rsidR="00B706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 xml:space="preserve">                 </w:t>
                            </w:r>
                            <w:r w:rsidR="00276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to all col</w:t>
                            </w:r>
                            <w:r w:rsidR="00A55AB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or</w:t>
                            </w:r>
                            <w:r w:rsidR="00276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 except for the one which will be “snap” </w:t>
                            </w:r>
                            <w:r w:rsidR="00A55AB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</w:t>
                            </w:r>
                            <w:r w:rsidR="0091439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meaning you</w:t>
                            </w:r>
                            <w:r w:rsidR="00276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subtract all points</w:t>
                            </w:r>
                            <w:r w:rsidR="00A55AB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</w:t>
                            </w:r>
                            <w:r w:rsidR="00276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706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="00B706D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 xml:space="preserve">                 </w:t>
                            </w:r>
                            <w:r w:rsidR="00276DBF" w:rsidRPr="00B706D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Example: </w:t>
                            </w:r>
                            <w:r w:rsidR="00A55AB2" w:rsidRPr="00B706D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  <w:r w:rsidR="00276DBF" w:rsidRPr="00B706D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child answers a question correctly, reaches in the b</w:t>
                            </w:r>
                            <w:r w:rsidR="00A55AB2" w:rsidRPr="00B706D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  <w:r w:rsidR="00276DBF" w:rsidRPr="00B706D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g without looking</w:t>
                            </w:r>
                            <w:r w:rsidR="00A55AB2" w:rsidRPr="00B706D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="00276DBF" w:rsidRPr="00B706D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B706D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 xml:space="preserve">                 </w:t>
                            </w:r>
                            <w:r w:rsidR="00276DBF" w:rsidRPr="00B706D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draws out a red band. His team must return all their bands to the sack and start counting over.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="00276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</w:t>
                            </w:r>
                            <w:r w:rsidRPr="00BB32F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6.5pt;height:357.75pt;z-index: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" strokeweight="1.5pt">
                <v:textbox>
                  <w:txbxContent>
                    <w:p w:rsidR="00BB32F8" w:rsidRDefault="00A55AB2" w:rsidP="00BB32F8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="00BB32F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Right-armed B</w:t>
                      </w:r>
                      <w:r w:rsidR="00BB32F8" w:rsidRPr="00BB32F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and-</w:t>
                      </w:r>
                      <w:proofErr w:type="gramStart"/>
                      <w:r w:rsidR="00BB32F8" w:rsidRPr="00BB32F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it</w:t>
                      </w:r>
                      <w:proofErr w:type="gramEnd"/>
                      <w:r w:rsidR="00B706D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 xml:space="preserve">(Idea from Sharron </w:t>
                      </w:r>
                      <w:proofErr w:type="spellStart"/>
                      <w:r w:rsidR="00B706D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Oy</w:t>
                      </w:r>
                      <w:r w:rsidR="00BB32F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="00BB32F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)</w:t>
                      </w:r>
                    </w:p>
                    <w:p w:rsidR="00BB32F8" w:rsidRPr="00BB32F8" w:rsidRDefault="00BB32F8" w:rsidP="00FF4FC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Give each child three loose-fitting </w:t>
                      </w:r>
                      <w:r w:rsidR="00276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rubber bands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(or silly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bandz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) to place on his left wrist. Ask a review question. The child who stands first and gives the correct answer gets to switch one of </w:t>
                      </w:r>
                      <w:r w:rsidR="00FF4FC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bands to his right wrist. </w:t>
                      </w:r>
                      <w:r w:rsidR="00276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Continue to play until one child has all three bands on his right wrist. Give him a prize for being the winner!</w:t>
                      </w:r>
                      <w:r w:rsidR="00276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B706DC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Variation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: </w:t>
                      </w:r>
                      <w:r w:rsidR="00276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Divide boys and girls into teams. Place rubber bands of several colors in a bag. Choose one </w:t>
                      </w:r>
                      <w:r w:rsidR="00B706D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 xml:space="preserve">                 </w:t>
                      </w:r>
                      <w:r w:rsidR="00276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color such as red to represent “snap.</w:t>
                      </w:r>
                      <w:r w:rsidR="00B706D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”</w:t>
                      </w:r>
                      <w:r w:rsidR="00276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Place two of that color in the bag. Assign point values </w:t>
                      </w:r>
                      <w:r w:rsidR="00B706D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 xml:space="preserve">                 </w:t>
                      </w:r>
                      <w:r w:rsidR="00276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to all col</w:t>
                      </w:r>
                      <w:r w:rsidR="00A55AB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or</w:t>
                      </w:r>
                      <w:r w:rsidR="00276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 except for the one which will be “snap” </w:t>
                      </w:r>
                      <w:r w:rsidR="00A55AB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</w:t>
                      </w:r>
                      <w:r w:rsidR="0091439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meaning you</w:t>
                      </w:r>
                      <w:r w:rsidR="00276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subtract all points</w:t>
                      </w:r>
                      <w:r w:rsidR="00A55AB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)</w:t>
                      </w:r>
                      <w:r w:rsidR="00276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. </w:t>
                      </w:r>
                      <w:r w:rsidR="00B706D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="00B706DC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br/>
                        <w:t xml:space="preserve">                 </w:t>
                      </w:r>
                      <w:r w:rsidR="00276DBF" w:rsidRPr="00B706DC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 xml:space="preserve">Example: </w:t>
                      </w:r>
                      <w:r w:rsidR="00A55AB2" w:rsidRPr="00B706DC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>A</w:t>
                      </w:r>
                      <w:r w:rsidR="00276DBF" w:rsidRPr="00B706DC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 xml:space="preserve"> child answers a question correctly, reaches in the b</w:t>
                      </w:r>
                      <w:r w:rsidR="00A55AB2" w:rsidRPr="00B706DC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>a</w:t>
                      </w:r>
                      <w:r w:rsidR="00276DBF" w:rsidRPr="00B706DC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>g without looking</w:t>
                      </w:r>
                      <w:r w:rsidR="00A55AB2" w:rsidRPr="00B706DC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="00276DBF" w:rsidRPr="00B706DC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 xml:space="preserve"> and </w:t>
                      </w:r>
                      <w:r w:rsidR="00B706DC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br/>
                        <w:t xml:space="preserve">                 </w:t>
                      </w:r>
                      <w:r w:rsidR="00276DBF" w:rsidRPr="00B706DC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>draws out a red band. His team must return all their bands to the sack and start counting over.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="00276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</w:t>
                      </w:r>
                      <w:r w:rsidRPr="00BB32F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99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4"/>
    <w:rsid w:val="00090265"/>
    <w:rsid w:val="001331E1"/>
    <w:rsid w:val="00276DBF"/>
    <w:rsid w:val="00601A14"/>
    <w:rsid w:val="00880B8C"/>
    <w:rsid w:val="0091439A"/>
    <w:rsid w:val="00A55AB2"/>
    <w:rsid w:val="00B706DC"/>
    <w:rsid w:val="00BB32F8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David Martin</cp:lastModifiedBy>
  <cp:revision>4</cp:revision>
  <dcterms:created xsi:type="dcterms:W3CDTF">2013-04-12T12:08:00Z</dcterms:created>
  <dcterms:modified xsi:type="dcterms:W3CDTF">2013-04-12T13:03:00Z</dcterms:modified>
</cp:coreProperties>
</file>